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5" w:rsidRDefault="00866C95" w:rsidP="003D6A88">
      <w:pPr>
        <w:jc w:val="center"/>
        <w:rPr>
          <w:b/>
        </w:rPr>
      </w:pPr>
      <w:r>
        <w:rPr>
          <w:b/>
        </w:rPr>
        <w:t>27 gennaio: Giorno della memoria</w:t>
      </w:r>
    </w:p>
    <w:p w:rsidR="00734CB9" w:rsidRPr="003D6A88" w:rsidRDefault="008C2163" w:rsidP="003D6A88">
      <w:pPr>
        <w:jc w:val="center"/>
        <w:rPr>
          <w:b/>
        </w:rPr>
      </w:pPr>
      <w:r w:rsidRPr="003D6A88">
        <w:rPr>
          <w:b/>
        </w:rPr>
        <w:t>Il ricordo del genocidio  delle famiglie rom</w:t>
      </w:r>
    </w:p>
    <w:p w:rsidR="008C2163" w:rsidRDefault="008C2163"/>
    <w:p w:rsidR="003E5417" w:rsidRDefault="00866C95" w:rsidP="003D6A88">
      <w:pPr>
        <w:jc w:val="both"/>
      </w:pPr>
      <w:r>
        <w:t xml:space="preserve">Primo Levi, nel racconto ‘Lo zingaro’, ambientato tra le baracche di Auschwitz, ci ha aiutato a ricordare il dramma di </w:t>
      </w:r>
      <w:proofErr w:type="spellStart"/>
      <w:r>
        <w:t>Grigo</w:t>
      </w:r>
      <w:proofErr w:type="spellEnd"/>
      <w:r>
        <w:t xml:space="preserve">, giovane rom di 19 anni, tra coloro che vissero e morirono nel lager. </w:t>
      </w:r>
      <w:r w:rsidR="008C2163">
        <w:t xml:space="preserve">Nel giorno della memoria, anche quest’anno il ricordo </w:t>
      </w:r>
      <w:r>
        <w:t xml:space="preserve">di tutte le vittime del genocidio razziale </w:t>
      </w:r>
      <w:r w:rsidR="008C2163">
        <w:t>non può trascurare il genocidio delle persone e famiglie rom</w:t>
      </w:r>
      <w:r w:rsidR="00366C5A">
        <w:t xml:space="preserve">. Gli studi storici ogni anno aggiungono al dramma numeri, volti e storie delle violenze e delle morti nei diversi Paesi europei. Anche in Italia non si può dimenticare i campi di concentramento dei rom </w:t>
      </w:r>
      <w:bookmarkStart w:id="0" w:name="_GoBack"/>
      <w:bookmarkEnd w:id="0"/>
      <w:r w:rsidR="00366C5A">
        <w:t xml:space="preserve">realizzati dopo le leggi razziali </w:t>
      </w:r>
      <w:r>
        <w:t xml:space="preserve"> a Perdas</w:t>
      </w:r>
      <w:r w:rsidR="003D6A88">
        <w:t>defogu</w:t>
      </w:r>
      <w:r>
        <w:t xml:space="preserve"> (Nuoro)</w:t>
      </w:r>
      <w:r w:rsidR="003D6A88">
        <w:t>, ad Agnone (Campobasso), dove molti furono i morti di stenti e di fame, a Tossicia, ai piedi del Gran Sasso. Persone e famiglie rom saranno internate anche a Ferramonti (Cosenza), a Poggio Mirteto (Rieti), nel manicomio dell’Aquila, a Gries (Bolzano). Dopo l’8 settembre del 1943, molti rom liberati dai Carabinieri si uniranno ai partigiani e daranno un contributo significativo, spesso dimenticato, alla Resistenza e alla nascita della democrazia in Italia. “Nel giubileo della misericordia, questi paesi e città italiane diventano le tappe di un pellegrinaggio per chiedere perdono, ma anche per non dimenticare la memoria di un genocidio nato dal razzismo. Un pellegrinaggio che ci aiuta anche a superare paure e pregiudizi che purtroppo ancora crescono nei confronti dei rom, ma anche dei migranti oggi, e che possono rischiare di sfociare in nuove forme di violenze e di</w:t>
      </w:r>
      <w:r w:rsidR="00AB6F2F">
        <w:t xml:space="preserve"> razzismo”</w:t>
      </w:r>
      <w:r w:rsidR="003E5417">
        <w:t>.</w:t>
      </w:r>
    </w:p>
    <w:p w:rsidR="008C2163" w:rsidRDefault="00AB6F2F" w:rsidP="003E5417">
      <w:pPr>
        <w:ind w:left="1416" w:firstLine="708"/>
        <w:jc w:val="both"/>
      </w:pPr>
      <w:r>
        <w:t>Mons. Gian C</w:t>
      </w:r>
      <w:r w:rsidR="003D6A88">
        <w:t xml:space="preserve">arlo Perego, </w:t>
      </w:r>
      <w:r w:rsidR="003E5417">
        <w:t xml:space="preserve">Direttore generale </w:t>
      </w:r>
      <w:proofErr w:type="spellStart"/>
      <w:r w:rsidR="003E5417">
        <w:t>Migrantes</w:t>
      </w:r>
      <w:proofErr w:type="spellEnd"/>
    </w:p>
    <w:sectPr w:rsidR="008C2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11"/>
    <w:rsid w:val="000D183E"/>
    <w:rsid w:val="00366C5A"/>
    <w:rsid w:val="003D6A88"/>
    <w:rsid w:val="003E5417"/>
    <w:rsid w:val="00505E11"/>
    <w:rsid w:val="00734CB9"/>
    <w:rsid w:val="00866C95"/>
    <w:rsid w:val="008C2163"/>
    <w:rsid w:val="00A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Perego</dc:creator>
  <cp:lastModifiedBy>Susanna Mariani</cp:lastModifiedBy>
  <cp:revision>3</cp:revision>
  <dcterms:created xsi:type="dcterms:W3CDTF">2016-01-26T11:23:00Z</dcterms:created>
  <dcterms:modified xsi:type="dcterms:W3CDTF">2016-01-26T11:26:00Z</dcterms:modified>
</cp:coreProperties>
</file>