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50" w:rsidRPr="002563B0" w:rsidRDefault="008F5050" w:rsidP="008F5050">
      <w:pPr>
        <w:pStyle w:val="p2"/>
        <w:rPr>
          <w:rFonts w:ascii="Times New Roman" w:hAnsi="Times New Roman"/>
          <w:b/>
          <w:sz w:val="24"/>
          <w:szCs w:val="24"/>
        </w:rPr>
      </w:pPr>
      <w:r w:rsidRPr="002563B0">
        <w:rPr>
          <w:rStyle w:val="s1"/>
          <w:rFonts w:ascii="Times New Roman" w:hAnsi="Times New Roman"/>
          <w:b/>
          <w:sz w:val="24"/>
          <w:szCs w:val="24"/>
        </w:rPr>
        <w:t>Mattarella in Argentina: "qui è nata l'italianità"</w:t>
      </w:r>
    </w:p>
    <w:p w:rsidR="008F5050" w:rsidRPr="002563B0" w:rsidRDefault="008F5050" w:rsidP="008F5050">
      <w:pPr>
        <w:pStyle w:val="p1"/>
        <w:rPr>
          <w:rFonts w:ascii="Times New Roman" w:hAnsi="Times New Roman"/>
          <w:sz w:val="24"/>
          <w:szCs w:val="24"/>
        </w:rPr>
      </w:pPr>
    </w:p>
    <w:p w:rsidR="008F5050" w:rsidRPr="002563B0" w:rsidRDefault="008F5050" w:rsidP="008F5050">
      <w:pPr>
        <w:pStyle w:val="p2"/>
        <w:rPr>
          <w:rFonts w:ascii="Times New Roman" w:hAnsi="Times New Roman"/>
          <w:sz w:val="24"/>
          <w:szCs w:val="24"/>
        </w:rPr>
      </w:pPr>
      <w:r w:rsidRPr="002563B0">
        <w:rPr>
          <w:rStyle w:val="s1"/>
          <w:rFonts w:ascii="Times New Roman" w:hAnsi="Times New Roman"/>
          <w:sz w:val="24"/>
          <w:szCs w:val="24"/>
        </w:rPr>
        <w:t>BUENOS AIRES - In Argentina "possiamo dirlo", è nata "l'italianità". Il presidente della Repubblica Italiana, Sergio Mattarella, è in questi giorni in Argentina. Incontrando la comunità italiana Mattarella ha voluto sottolineare come "prima ancora di essere cittadini del Regno d’Italia, gli emigranti provenienti dagli antichi Stati peninsulari si sono riconosciuti italiani a Buenos Aires, in istituzioni e organizzazioni comuni. Qui - ha detto - è stata custodita, sin dai momenti di crisi del processo unitario del Paese, la nostra identità. Per questo la Repubblica italiana è grata a questa terra e a voi che, con il vostro lavoro e con il vostro ingegno, avete reso il nome d’Italia apprezzato e considerato".</w:t>
      </w:r>
    </w:p>
    <w:p w:rsidR="008F5050" w:rsidRPr="002563B0" w:rsidRDefault="008F5050" w:rsidP="008F5050">
      <w:pPr>
        <w:pStyle w:val="p2"/>
        <w:rPr>
          <w:rFonts w:ascii="Times New Roman" w:hAnsi="Times New Roman"/>
          <w:sz w:val="24"/>
          <w:szCs w:val="24"/>
        </w:rPr>
      </w:pPr>
      <w:r w:rsidRPr="002563B0">
        <w:rPr>
          <w:rStyle w:val="s1"/>
          <w:rFonts w:ascii="Times New Roman" w:hAnsi="Times New Roman"/>
          <w:sz w:val="24"/>
          <w:szCs w:val="24"/>
        </w:rPr>
        <w:t>Il Capo dello Stato ha ricordato che l’Argentina è tra "le prime cinque destinazioni dei giovani italiani che decidono di intraprendere percorsi di lavoro e studio fuori dal loro Paese natale". Davanti a 1700 rappresentanti della comunità italiana in Argentina, Mattarella ha sottolineato che il flusso da Roma a Buenos Aires è ripreso, seppure con una intensità minima rispetto a un secolo fa. E si tratta di un flusso spesso qualificato in termini di istruzione e professionalità. Giovani italiani che emigrano in Argentina "guardano alla vostra società con naturale interesse, per ragioni di affinità storica, culturale e linguistica. Si tratta di un</w:t>
      </w:r>
      <w:r w:rsidRPr="002563B0">
        <w:rPr>
          <w:rStyle w:val="apple-converted-space"/>
          <w:rFonts w:ascii="Times New Roman" w:hAnsi="Times New Roman"/>
          <w:sz w:val="24"/>
          <w:szCs w:val="24"/>
        </w:rPr>
        <w:t xml:space="preserve"> </w:t>
      </w:r>
      <w:r w:rsidRPr="002563B0">
        <w:rPr>
          <w:rStyle w:val="s1"/>
          <w:rFonts w:ascii="Times New Roman" w:hAnsi="Times New Roman"/>
          <w:sz w:val="24"/>
          <w:szCs w:val="24"/>
        </w:rPr>
        <w:t>ponte permanente: valorizzare la presenza di questi giovani è una delle missioni prioritarie che le nostre Istituzioni in Argentina si sono prefissate. E’ in loro, infatti, che si rinnova la storia e si continua a costruire un futuro all’insegna dell’unione tra popoli". E facendo riferimento alle recenti migrazioni Mattarella ha evidenziato che oggi "non possiamo che volgere lo sguardo all'esperienza che la terra argentina ha vissuto e alle vicende che hanno attraversato il nostro Paese, fin da prima dello stesso raggiungimento dell'Unità d'Italia".</w:t>
      </w:r>
    </w:p>
    <w:p w:rsidR="008F5050" w:rsidRPr="002563B0" w:rsidRDefault="008F5050" w:rsidP="008F5050">
      <w:pPr>
        <w:pStyle w:val="p2"/>
        <w:rPr>
          <w:rFonts w:ascii="Times New Roman" w:hAnsi="Times New Roman"/>
          <w:sz w:val="24"/>
          <w:szCs w:val="24"/>
        </w:rPr>
      </w:pPr>
      <w:r w:rsidRPr="002563B0">
        <w:rPr>
          <w:rStyle w:val="s1"/>
          <w:rFonts w:ascii="Times New Roman" w:hAnsi="Times New Roman"/>
          <w:sz w:val="24"/>
          <w:szCs w:val="24"/>
        </w:rPr>
        <w:t xml:space="preserve">Mattarella ha quindi voluto ricordare come in Argentina si festeggia la Giornata dell'emigrante italiana. Una giornata che si celebra il 3 giugno, il giorno successivo alla Festa delle Repubblica Italiana che si celebra il 2 giugno. Una data scelta come a simboleggiare una continuità ideale fra Argentina e Italia, nel giorno anniversario della nascita di Manuel </w:t>
      </w:r>
      <w:proofErr w:type="spellStart"/>
      <w:r w:rsidRPr="002563B0">
        <w:rPr>
          <w:rStyle w:val="s1"/>
          <w:rFonts w:ascii="Times New Roman" w:hAnsi="Times New Roman"/>
          <w:sz w:val="24"/>
          <w:szCs w:val="24"/>
        </w:rPr>
        <w:t>Belgrano</w:t>
      </w:r>
      <w:proofErr w:type="spellEnd"/>
      <w:r w:rsidRPr="002563B0">
        <w:rPr>
          <w:rStyle w:val="s1"/>
          <w:rFonts w:ascii="Times New Roman" w:hAnsi="Times New Roman"/>
          <w:sz w:val="24"/>
          <w:szCs w:val="24"/>
        </w:rPr>
        <w:t>, padre della Patria argentina e figlio di un</w:t>
      </w:r>
      <w:r w:rsidR="003423BD">
        <w:rPr>
          <w:rStyle w:val="s1"/>
          <w:rFonts w:ascii="Times New Roman" w:hAnsi="Times New Roman"/>
          <w:sz w:val="24"/>
          <w:szCs w:val="24"/>
        </w:rPr>
        <w:t xml:space="preserve"> </w:t>
      </w:r>
      <w:bookmarkStart w:id="0" w:name="_GoBack"/>
      <w:bookmarkEnd w:id="0"/>
      <w:r w:rsidRPr="002563B0">
        <w:rPr>
          <w:rStyle w:val="s1"/>
          <w:rFonts w:ascii="Times New Roman" w:hAnsi="Times New Roman"/>
          <w:sz w:val="24"/>
          <w:szCs w:val="24"/>
        </w:rPr>
        <w:t>italiano di Liguria". (R.I.)</w:t>
      </w:r>
    </w:p>
    <w:p w:rsidR="00C8649D" w:rsidRDefault="00C8649D"/>
    <w:sectPr w:rsidR="00C864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50"/>
    <w:rsid w:val="003423BD"/>
    <w:rsid w:val="008F5050"/>
    <w:rsid w:val="00C864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8F5050"/>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8F5050"/>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8F5050"/>
    <w:rPr>
      <w:rFonts w:ascii=".SFUIText" w:hAnsi=".SFUIText" w:hint="default"/>
      <w:b w:val="0"/>
      <w:bCs w:val="0"/>
      <w:i w:val="0"/>
      <w:iCs w:val="0"/>
      <w:sz w:val="34"/>
      <w:szCs w:val="34"/>
    </w:rPr>
  </w:style>
  <w:style w:type="character" w:customStyle="1" w:styleId="apple-converted-space">
    <w:name w:val="apple-converted-space"/>
    <w:basedOn w:val="Carpredefinitoparagrafo"/>
    <w:rsid w:val="008F5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8F5050"/>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8F5050"/>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8F5050"/>
    <w:rPr>
      <w:rFonts w:ascii=".SFUIText" w:hAnsi=".SFUIText" w:hint="default"/>
      <w:b w:val="0"/>
      <w:bCs w:val="0"/>
      <w:i w:val="0"/>
      <w:iCs w:val="0"/>
      <w:sz w:val="34"/>
      <w:szCs w:val="34"/>
    </w:rPr>
  </w:style>
  <w:style w:type="character" w:customStyle="1" w:styleId="apple-converted-space">
    <w:name w:val="apple-converted-space"/>
    <w:basedOn w:val="Carpredefinitoparagrafo"/>
    <w:rsid w:val="008F5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Simonetta De Angelis</dc:creator>
  <cp:lastModifiedBy>Simonetta De Angelis</cp:lastModifiedBy>
  <cp:revision>2</cp:revision>
  <dcterms:created xsi:type="dcterms:W3CDTF">2017-05-09T14:25:00Z</dcterms:created>
  <dcterms:modified xsi:type="dcterms:W3CDTF">2017-05-09T14:42:00Z</dcterms:modified>
</cp:coreProperties>
</file>